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F" w:rsidRPr="00807D37" w:rsidRDefault="002E4C5F" w:rsidP="002E4C5F">
      <w:pPr>
        <w:ind w:left="-540" w:right="-545" w:hanging="360"/>
        <w:jc w:val="center"/>
        <w:rPr>
          <w:sz w:val="28"/>
        </w:rPr>
      </w:pPr>
      <w:proofErr w:type="spellStart"/>
      <w:r w:rsidRPr="00807D37">
        <w:rPr>
          <w:sz w:val="28"/>
        </w:rPr>
        <w:t>Энгельсский</w:t>
      </w:r>
      <w:proofErr w:type="spellEnd"/>
      <w:r w:rsidRPr="00807D37"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2E4C5F" w:rsidRPr="00807D37" w:rsidRDefault="002E4C5F" w:rsidP="002E4C5F">
      <w:pPr>
        <w:jc w:val="center"/>
        <w:rPr>
          <w:sz w:val="28"/>
        </w:rPr>
      </w:pPr>
      <w:r w:rsidRPr="00807D37">
        <w:rPr>
          <w:sz w:val="28"/>
        </w:rPr>
        <w:t>высшего образования</w:t>
      </w:r>
    </w:p>
    <w:p w:rsidR="002E4C5F" w:rsidRPr="00807D37" w:rsidRDefault="002E4C5F" w:rsidP="002E4C5F">
      <w:pPr>
        <w:ind w:left="-540"/>
        <w:jc w:val="center"/>
        <w:rPr>
          <w:sz w:val="28"/>
        </w:rPr>
      </w:pPr>
      <w:r w:rsidRPr="00807D37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E4C5F" w:rsidRPr="00E063E8" w:rsidRDefault="002E4C5F" w:rsidP="002E4C5F">
      <w:pPr>
        <w:jc w:val="center"/>
        <w:rPr>
          <w:sz w:val="28"/>
          <w:szCs w:val="28"/>
        </w:rPr>
      </w:pPr>
    </w:p>
    <w:p w:rsidR="002E4C5F" w:rsidRPr="00E063E8" w:rsidRDefault="002E4C5F" w:rsidP="002E4C5F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2E4C5F" w:rsidRPr="00E063E8" w:rsidRDefault="002E4C5F" w:rsidP="002E4C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2E4C5F" w:rsidRPr="00E063E8" w:rsidRDefault="002E4C5F" w:rsidP="002E4C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2E4C5F" w:rsidRPr="00E063E8" w:rsidRDefault="002E4C5F" w:rsidP="002E4C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2E4C5F" w:rsidRDefault="002E4C5F" w:rsidP="002E4C5F">
      <w:pPr>
        <w:jc w:val="center"/>
        <w:rPr>
          <w:sz w:val="28"/>
          <w:szCs w:val="28"/>
        </w:rPr>
      </w:pPr>
    </w:p>
    <w:p w:rsidR="002E4C5F" w:rsidRPr="00E063E8" w:rsidRDefault="002E4C5F" w:rsidP="002E4C5F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2E4C5F" w:rsidRPr="00B444E8" w:rsidRDefault="002E4C5F" w:rsidP="002E4C5F">
      <w:pPr>
        <w:jc w:val="center"/>
        <w:rPr>
          <w:color w:val="000000"/>
          <w:spacing w:val="-1"/>
          <w:sz w:val="28"/>
          <w:szCs w:val="28"/>
          <w:u w:val="single"/>
        </w:rPr>
      </w:pPr>
      <w:r w:rsidRPr="00B444E8">
        <w:rPr>
          <w:sz w:val="28"/>
          <w:szCs w:val="28"/>
          <w:u w:val="single"/>
        </w:rPr>
        <w:t>Б.1.2.</w:t>
      </w:r>
      <w:r>
        <w:rPr>
          <w:sz w:val="28"/>
          <w:szCs w:val="28"/>
          <w:u w:val="single"/>
        </w:rPr>
        <w:t>4</w:t>
      </w:r>
      <w:r w:rsidRPr="00B444E8">
        <w:rPr>
          <w:sz w:val="28"/>
          <w:szCs w:val="28"/>
          <w:u w:val="single"/>
        </w:rPr>
        <w:t xml:space="preserve"> «Профессионально</w:t>
      </w:r>
      <w:r w:rsidRPr="00B444E8">
        <w:rPr>
          <w:color w:val="000000"/>
          <w:spacing w:val="-1"/>
          <w:sz w:val="28"/>
          <w:szCs w:val="28"/>
          <w:u w:val="single"/>
        </w:rPr>
        <w:t>-ориентированное общение на иностранном языке»</w:t>
      </w:r>
    </w:p>
    <w:p w:rsidR="002E4C5F" w:rsidRPr="00BD6AF7" w:rsidRDefault="002E4C5F" w:rsidP="002E4C5F">
      <w:pPr>
        <w:jc w:val="center"/>
        <w:rPr>
          <w:sz w:val="28"/>
        </w:rPr>
      </w:pPr>
      <w:r w:rsidRPr="00BD6AF7">
        <w:rPr>
          <w:sz w:val="28"/>
        </w:rPr>
        <w:t xml:space="preserve">направления подготовки  </w:t>
      </w:r>
      <w:r w:rsidRPr="00BD6AF7">
        <w:rPr>
          <w:sz w:val="28"/>
          <w:szCs w:val="28"/>
        </w:rPr>
        <w:t>21.03.01 Нефтегазовое дело</w:t>
      </w:r>
    </w:p>
    <w:p w:rsidR="002E4C5F" w:rsidRPr="00BD6AF7" w:rsidRDefault="002E4C5F" w:rsidP="002E4C5F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</w:rPr>
        <w:t>п</w:t>
      </w:r>
      <w:r w:rsidRPr="00BD6AF7">
        <w:rPr>
          <w:sz w:val="28"/>
        </w:rPr>
        <w:t xml:space="preserve">рофиль </w:t>
      </w:r>
      <w:r w:rsidRPr="00BD6AF7">
        <w:rPr>
          <w:sz w:val="28"/>
          <w:szCs w:val="28"/>
        </w:rPr>
        <w:t>«Эксплуатация и обслуживание технологических  объектов нефтегазового производства»</w:t>
      </w:r>
    </w:p>
    <w:p w:rsidR="002E4C5F" w:rsidRDefault="002E4C5F" w:rsidP="002E4C5F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 xml:space="preserve">форма обучения – </w:t>
      </w:r>
      <w:proofErr w:type="spellStart"/>
      <w:r w:rsidRPr="00E063E8">
        <w:rPr>
          <w:sz w:val="28"/>
          <w:szCs w:val="28"/>
        </w:rPr>
        <w:t>очн</w:t>
      </w:r>
      <w:r>
        <w:rPr>
          <w:sz w:val="28"/>
          <w:szCs w:val="28"/>
        </w:rPr>
        <w:t>о-заочн</w:t>
      </w:r>
      <w:r w:rsidRPr="00E063E8">
        <w:rPr>
          <w:sz w:val="28"/>
          <w:szCs w:val="28"/>
        </w:rPr>
        <w:t>ая</w:t>
      </w:r>
      <w:proofErr w:type="spellEnd"/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курс – 3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семестр –  5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зачетных единиц – 2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часов в неделю – 2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всего часов – 72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 том числе: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лекции – нет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коллоквиумы – нет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12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лабораторные занятия – нет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60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 – 5 семестр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экзамен –  нет</w:t>
      </w:r>
    </w:p>
    <w:p w:rsidR="002E4C5F" w:rsidRPr="00E063E8" w:rsidRDefault="002E4C5F" w:rsidP="002E4C5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РГР – нет</w:t>
      </w:r>
    </w:p>
    <w:p w:rsidR="002E4C5F" w:rsidRPr="00E063E8" w:rsidRDefault="002E4C5F" w:rsidP="002E4C5F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курсовая работа – нет</w:t>
      </w:r>
    </w:p>
    <w:p w:rsidR="002E4C5F" w:rsidRPr="00E063E8" w:rsidRDefault="002E4C5F" w:rsidP="002E4C5F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курсовой проект – нет</w:t>
      </w: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Default="002E4C5F" w:rsidP="002E4C5F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E4C5F" w:rsidRPr="00E063E8" w:rsidRDefault="002E4C5F" w:rsidP="002E4C5F">
      <w:pPr>
        <w:jc w:val="center"/>
        <w:rPr>
          <w:sz w:val="28"/>
          <w:szCs w:val="28"/>
        </w:rPr>
      </w:pPr>
    </w:p>
    <w:p w:rsidR="002E4C5F" w:rsidRDefault="002E4C5F" w:rsidP="002E4C5F">
      <w:pPr>
        <w:jc w:val="center"/>
        <w:rPr>
          <w:sz w:val="28"/>
          <w:szCs w:val="28"/>
        </w:rPr>
      </w:pPr>
    </w:p>
    <w:p w:rsidR="002E4C5F" w:rsidRDefault="002E4C5F" w:rsidP="002E4C5F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2E4C5F" w:rsidRPr="00E063E8" w:rsidRDefault="002E4C5F" w:rsidP="002E4C5F">
      <w:pPr>
        <w:jc w:val="center"/>
        <w:rPr>
          <w:sz w:val="28"/>
          <w:szCs w:val="28"/>
        </w:rPr>
      </w:pPr>
    </w:p>
    <w:p w:rsidR="002E4C5F" w:rsidRPr="00025310" w:rsidRDefault="002E4C5F" w:rsidP="002E4C5F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2E4C5F" w:rsidRPr="00B444E8" w:rsidRDefault="002E4C5F" w:rsidP="002E4C5F">
      <w:pPr>
        <w:ind w:firstLine="708"/>
        <w:jc w:val="both"/>
        <w:rPr>
          <w:iCs/>
        </w:rPr>
      </w:pPr>
      <w:r w:rsidRPr="00B444E8">
        <w:rPr>
          <w:iCs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2E4C5F" w:rsidRPr="00EB1667" w:rsidRDefault="002E4C5F" w:rsidP="002E4C5F">
      <w:pPr>
        <w:ind w:firstLine="708"/>
        <w:jc w:val="both"/>
        <w:rPr>
          <w:iCs/>
        </w:rPr>
      </w:pPr>
      <w:r w:rsidRPr="00B444E8">
        <w:rPr>
          <w:iCs/>
        </w:rPr>
        <w:t>Задача</w:t>
      </w:r>
      <w:r w:rsidRPr="00EB1667">
        <w:rPr>
          <w:iCs/>
        </w:rPr>
        <w:t xml:space="preserve">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2E4C5F" w:rsidRPr="00EB1667" w:rsidRDefault="002E4C5F" w:rsidP="002E4C5F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2E4C5F" w:rsidRPr="00025310" w:rsidRDefault="002E4C5F" w:rsidP="002E4C5F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 xml:space="preserve">Место дисциплины в структуре ООП </w:t>
      </w:r>
      <w:proofErr w:type="gramStart"/>
      <w:r w:rsidRPr="00025310">
        <w:rPr>
          <w:b/>
        </w:rPr>
        <w:t>ВО</w:t>
      </w:r>
      <w:proofErr w:type="gramEnd"/>
    </w:p>
    <w:p w:rsidR="002E4C5F" w:rsidRPr="00EB1667" w:rsidRDefault="002E4C5F" w:rsidP="002E4C5F">
      <w:pPr>
        <w:pStyle w:val="a3"/>
        <w:ind w:firstLine="0"/>
        <w:rPr>
          <w:iCs/>
          <w:sz w:val="24"/>
        </w:rPr>
      </w:pPr>
      <w:r w:rsidRPr="00EB1667">
        <w:rPr>
          <w:iCs/>
          <w:sz w:val="24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2E4C5F" w:rsidRPr="00EB1667" w:rsidRDefault="002E4C5F" w:rsidP="002E4C5F">
      <w:pPr>
        <w:pStyle w:val="a3"/>
        <w:ind w:firstLine="0"/>
        <w:rPr>
          <w:sz w:val="24"/>
        </w:rPr>
      </w:pPr>
    </w:p>
    <w:p w:rsidR="002E4C5F" w:rsidRDefault="002E4C5F" w:rsidP="002E4C5F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2E4C5F" w:rsidRPr="00807D37" w:rsidRDefault="002E4C5F" w:rsidP="002E4C5F">
      <w:pPr>
        <w:numPr>
          <w:ilvl w:val="12"/>
          <w:numId w:val="0"/>
        </w:numPr>
        <w:ind w:firstLine="708"/>
        <w:jc w:val="both"/>
      </w:pPr>
      <w:r w:rsidRPr="00807D37">
        <w:t>Изучение дисциплины направлено на формирование следующих компетенций: УК−4.</w:t>
      </w:r>
    </w:p>
    <w:p w:rsidR="002E4C5F" w:rsidRPr="00807D37" w:rsidRDefault="002E4C5F" w:rsidP="002E4C5F">
      <w:pPr>
        <w:tabs>
          <w:tab w:val="left" w:pos="708"/>
        </w:tabs>
        <w:ind w:firstLine="567"/>
        <w:jc w:val="both"/>
      </w:pPr>
      <w:r w:rsidRPr="00807D37">
        <w:t>В результате освоения дисциплины студент должен:</w:t>
      </w:r>
    </w:p>
    <w:p w:rsidR="002E4C5F" w:rsidRPr="00807D37" w:rsidRDefault="002E4C5F" w:rsidP="002E4C5F">
      <w:pPr>
        <w:ind w:firstLine="567"/>
        <w:jc w:val="both"/>
      </w:pPr>
      <w:r w:rsidRPr="00807D37">
        <w:rPr>
          <w:bCs/>
          <w:iCs/>
        </w:rPr>
        <w:t>Знать:</w:t>
      </w:r>
      <w:r w:rsidRPr="00807D37">
        <w:t xml:space="preserve"> </w:t>
      </w:r>
    </w:p>
    <w:p w:rsidR="002E4C5F" w:rsidRPr="00807D37" w:rsidRDefault="002E4C5F" w:rsidP="002E4C5F">
      <w:pPr>
        <w:ind w:firstLine="567"/>
        <w:jc w:val="both"/>
      </w:pPr>
      <w:r w:rsidRPr="00807D37">
        <w:t xml:space="preserve">- 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2E4C5F" w:rsidRPr="00807D37" w:rsidRDefault="002E4C5F" w:rsidP="002E4C5F">
      <w:pPr>
        <w:ind w:firstLine="567"/>
        <w:jc w:val="both"/>
      </w:pPr>
      <w:r w:rsidRPr="00807D37">
        <w:t>- правила этикета профессионального общения.</w:t>
      </w:r>
    </w:p>
    <w:p w:rsidR="002E4C5F" w:rsidRPr="00807D37" w:rsidRDefault="002E4C5F" w:rsidP="002E4C5F">
      <w:pPr>
        <w:ind w:firstLine="567"/>
        <w:jc w:val="both"/>
      </w:pPr>
      <w:r w:rsidRPr="00807D37">
        <w:rPr>
          <w:bCs/>
          <w:iCs/>
        </w:rPr>
        <w:t>Уметь</w:t>
      </w:r>
      <w:r w:rsidRPr="00807D37">
        <w:rPr>
          <w:bCs/>
        </w:rPr>
        <w:t>:</w:t>
      </w:r>
      <w:r w:rsidRPr="00807D37">
        <w:t xml:space="preserve"> </w:t>
      </w:r>
    </w:p>
    <w:p w:rsidR="002E4C5F" w:rsidRPr="00807D37" w:rsidRDefault="002E4C5F" w:rsidP="002E4C5F">
      <w:pPr>
        <w:ind w:firstLine="567"/>
        <w:jc w:val="both"/>
      </w:pPr>
      <w:r w:rsidRPr="00807D37">
        <w:t xml:space="preserve">- 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2E4C5F" w:rsidRPr="00807D37" w:rsidRDefault="002E4C5F" w:rsidP="002E4C5F">
      <w:pPr>
        <w:ind w:firstLine="567"/>
        <w:jc w:val="both"/>
      </w:pPr>
      <w:r w:rsidRPr="00807D37">
        <w:t>- понимать на слух несложные аутентичные тексты профессиональной направленности, заполнять бланки и формуляры.</w:t>
      </w:r>
    </w:p>
    <w:p w:rsidR="002E4C5F" w:rsidRPr="00807D37" w:rsidRDefault="002E4C5F" w:rsidP="002E4C5F">
      <w:pPr>
        <w:ind w:firstLine="567"/>
        <w:jc w:val="both"/>
      </w:pPr>
      <w:r w:rsidRPr="00807D37">
        <w:rPr>
          <w:bCs/>
          <w:iCs/>
        </w:rPr>
        <w:t>Владеть:</w:t>
      </w:r>
      <w:r w:rsidRPr="00807D37">
        <w:t xml:space="preserve"> </w:t>
      </w:r>
    </w:p>
    <w:p w:rsidR="002E4C5F" w:rsidRPr="00807D37" w:rsidRDefault="002E4C5F" w:rsidP="002E4C5F">
      <w:pPr>
        <w:ind w:firstLine="567"/>
        <w:jc w:val="both"/>
      </w:pPr>
      <w:proofErr w:type="gramStart"/>
      <w:r w:rsidRPr="00807D37">
        <w:t>- 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807D37">
        <w:t xml:space="preserve"> иностранном </w:t>
      </w:r>
      <w:proofErr w:type="gramStart"/>
      <w:r w:rsidRPr="00807D37">
        <w:t>языке</w:t>
      </w:r>
      <w:proofErr w:type="gramEnd"/>
      <w:r w:rsidRPr="00807D37">
        <w:t xml:space="preserve"> (делать подготовленные сообщения по профессиональной тематике). </w:t>
      </w:r>
    </w:p>
    <w:p w:rsidR="002E4C5F" w:rsidRPr="00807D37" w:rsidRDefault="002E4C5F" w:rsidP="002E4C5F">
      <w:pPr>
        <w:ind w:firstLine="567"/>
        <w:jc w:val="both"/>
      </w:pPr>
      <w:r w:rsidRPr="00807D37">
        <w:t>Успешное освоение программы предполагает достижение обучаемыми уровня B1/B2 «</w:t>
      </w:r>
      <w:r w:rsidRPr="00807D37">
        <w:rPr>
          <w:iCs/>
        </w:rPr>
        <w:t>порогового уровня</w:t>
      </w:r>
      <w:r w:rsidRPr="00807D37">
        <w:t>»</w:t>
      </w:r>
      <w:r w:rsidRPr="00807D37">
        <w:rPr>
          <w:bCs/>
        </w:rPr>
        <w:t xml:space="preserve"> </w:t>
      </w:r>
      <w:r w:rsidRPr="00807D37">
        <w:t xml:space="preserve">владения английским языком (ограниченная языковая компетенция), т.е. </w:t>
      </w:r>
      <w:proofErr w:type="spellStart"/>
      <w:r w:rsidRPr="00807D37">
        <w:t>сформированности</w:t>
      </w:r>
      <w:proofErr w:type="spellEnd"/>
      <w:r w:rsidRPr="00807D37"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2E4C5F" w:rsidRPr="00807D37" w:rsidRDefault="002E4C5F" w:rsidP="002E4C5F">
      <w:pPr>
        <w:tabs>
          <w:tab w:val="left" w:pos="708"/>
        </w:tabs>
        <w:ind w:firstLine="709"/>
        <w:jc w:val="both"/>
      </w:pPr>
    </w:p>
    <w:p w:rsidR="002E4C5F" w:rsidRPr="00807D37" w:rsidRDefault="002E4C5F" w:rsidP="002E4C5F">
      <w:pPr>
        <w:tabs>
          <w:tab w:val="left" w:pos="708"/>
        </w:tabs>
        <w:ind w:firstLine="709"/>
        <w:jc w:val="both"/>
      </w:pPr>
      <w:r w:rsidRPr="00807D37">
        <w:t xml:space="preserve">Перечень планируемых результатов </w:t>
      </w:r>
      <w:proofErr w:type="gramStart"/>
      <w:r w:rsidRPr="00807D37">
        <w:t>обучения по дисциплине</w:t>
      </w:r>
      <w:proofErr w:type="gramEnd"/>
      <w:r w:rsidRPr="00807D37">
        <w:t>, соотнесенных с планируемыми результатами освоения образовательной программы</w:t>
      </w:r>
    </w:p>
    <w:p w:rsidR="002E4C5F" w:rsidRPr="00807D37" w:rsidRDefault="002E4C5F" w:rsidP="002E4C5F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6000"/>
      </w:tblGrid>
      <w:tr w:rsidR="002E4C5F" w:rsidRPr="00807D37" w:rsidTr="00FB37CE">
        <w:tc>
          <w:tcPr>
            <w:tcW w:w="3571" w:type="dxa"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jc w:val="center"/>
            </w:pPr>
            <w:r w:rsidRPr="00807D37">
              <w:t xml:space="preserve">Код и наименование компетенции </w:t>
            </w:r>
          </w:p>
          <w:p w:rsidR="002E4C5F" w:rsidRPr="00807D37" w:rsidRDefault="002E4C5F" w:rsidP="00FB37CE">
            <w:pPr>
              <w:numPr>
                <w:ilvl w:val="12"/>
                <w:numId w:val="0"/>
              </w:numPr>
              <w:jc w:val="center"/>
            </w:pPr>
            <w:r w:rsidRPr="00807D37">
              <w:t>(результат освоения)</w:t>
            </w:r>
          </w:p>
        </w:tc>
        <w:tc>
          <w:tcPr>
            <w:tcW w:w="6000" w:type="dxa"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jc w:val="center"/>
            </w:pPr>
            <w:r w:rsidRPr="00807D37">
              <w:t>Код и наименование индикатора достижения компетенции (составляющей компетенции)</w:t>
            </w:r>
          </w:p>
        </w:tc>
      </w:tr>
      <w:tr w:rsidR="002E4C5F" w:rsidRPr="00807D37" w:rsidTr="00FB37CE">
        <w:tc>
          <w:tcPr>
            <w:tcW w:w="3571" w:type="dxa"/>
            <w:vMerge w:val="restart"/>
            <w:shd w:val="clear" w:color="auto" w:fill="auto"/>
          </w:tcPr>
          <w:p w:rsidR="002E4C5F" w:rsidRPr="00807D37" w:rsidRDefault="002E4C5F" w:rsidP="00FB37CE">
            <w:pPr>
              <w:tabs>
                <w:tab w:val="left" w:pos="708"/>
              </w:tabs>
            </w:pPr>
            <w:r w:rsidRPr="00807D37">
              <w:t xml:space="preserve">УК-4. </w:t>
            </w:r>
            <w:proofErr w:type="gramStart"/>
            <w:r w:rsidRPr="00807D37">
              <w:t>Способен</w:t>
            </w:r>
            <w:proofErr w:type="gramEnd"/>
            <w:r w:rsidRPr="00807D37">
              <w:t xml:space="preserve"> осуществлять деловую коммуникацию в устной и письменной формах на государственном языке </w:t>
            </w:r>
            <w:r w:rsidRPr="00807D37">
              <w:lastRenderedPageBreak/>
              <w:t>Российской Федерации и иностранном языке</w:t>
            </w:r>
          </w:p>
          <w:p w:rsidR="002E4C5F" w:rsidRPr="00807D37" w:rsidRDefault="002E4C5F" w:rsidP="00FB37CE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2E4C5F" w:rsidRPr="00807D37" w:rsidRDefault="002E4C5F" w:rsidP="00FB37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7D37">
              <w:lastRenderedPageBreak/>
              <w:t>ИД-1</w:t>
            </w:r>
            <w:r w:rsidRPr="00807D37">
              <w:rPr>
                <w:vertAlign w:val="subscript"/>
              </w:rPr>
              <w:t>УК-4</w:t>
            </w:r>
            <w:r w:rsidRPr="00807D37">
              <w:t xml:space="preserve">. – знает принципы построения устного и письменного высказывания на русском и иностранном языках; правила и закономерности деловой  устной и письменной коммуникации. </w:t>
            </w:r>
          </w:p>
        </w:tc>
      </w:tr>
      <w:tr w:rsidR="002E4C5F" w:rsidRPr="00807D37" w:rsidTr="00FB37CE">
        <w:tc>
          <w:tcPr>
            <w:tcW w:w="3571" w:type="dxa"/>
            <w:vMerge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2E4C5F" w:rsidRPr="00807D37" w:rsidRDefault="002E4C5F" w:rsidP="00FB37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807D37">
              <w:t>ИД-2</w:t>
            </w:r>
            <w:r w:rsidRPr="00807D37">
              <w:rPr>
                <w:vertAlign w:val="subscript"/>
              </w:rPr>
              <w:t>УК-4.</w:t>
            </w:r>
            <w:r w:rsidRPr="00807D37">
              <w:t xml:space="preserve">– умеет применять на практике деловую коммуникацию </w:t>
            </w:r>
            <w:proofErr w:type="gramStart"/>
            <w:r w:rsidRPr="00807D37">
              <w:t>в</w:t>
            </w:r>
            <w:proofErr w:type="gramEnd"/>
            <w:r w:rsidRPr="00807D37">
              <w:t xml:space="preserve">     </w:t>
            </w:r>
            <w:proofErr w:type="gramStart"/>
            <w:r w:rsidRPr="00807D37">
              <w:t>устной</w:t>
            </w:r>
            <w:proofErr w:type="gramEnd"/>
            <w:r w:rsidRPr="00807D37">
              <w:t xml:space="preserve"> и письменной формах, методы и навыки делового общения на русском и иностранном языках.</w:t>
            </w:r>
          </w:p>
        </w:tc>
      </w:tr>
      <w:tr w:rsidR="002E4C5F" w:rsidRPr="00807D37" w:rsidTr="00FB37CE">
        <w:tc>
          <w:tcPr>
            <w:tcW w:w="3571" w:type="dxa"/>
            <w:vMerge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2E4C5F" w:rsidRPr="00807D37" w:rsidRDefault="002E4C5F" w:rsidP="00FB37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807D37">
              <w:t>ИД-3</w:t>
            </w:r>
            <w:r w:rsidRPr="00807D37">
              <w:rPr>
                <w:vertAlign w:val="subscript"/>
              </w:rPr>
              <w:t xml:space="preserve">УК-4. </w:t>
            </w:r>
            <w:r w:rsidRPr="00807D37">
              <w:t>–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иностранных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2E4C5F" w:rsidRPr="00807D37" w:rsidRDefault="002E4C5F" w:rsidP="002E4C5F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5999"/>
      </w:tblGrid>
      <w:tr w:rsidR="002E4C5F" w:rsidRPr="00807D37" w:rsidTr="00FB37CE">
        <w:tc>
          <w:tcPr>
            <w:tcW w:w="3572" w:type="dxa"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jc w:val="center"/>
            </w:pPr>
            <w:r w:rsidRPr="00807D37">
              <w:t>Код и наименование индикатора достижения компетенции</w:t>
            </w:r>
          </w:p>
        </w:tc>
        <w:tc>
          <w:tcPr>
            <w:tcW w:w="5999" w:type="dxa"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jc w:val="center"/>
            </w:pPr>
            <w:r w:rsidRPr="00807D37">
              <w:t xml:space="preserve">Наименование показателя оценивания (результата </w:t>
            </w:r>
            <w:proofErr w:type="gramStart"/>
            <w:r w:rsidRPr="00807D37">
              <w:t>обучения по дисциплине</w:t>
            </w:r>
            <w:proofErr w:type="gramEnd"/>
            <w:r w:rsidRPr="00807D37">
              <w:t>)</w:t>
            </w:r>
          </w:p>
        </w:tc>
      </w:tr>
      <w:tr w:rsidR="002E4C5F" w:rsidRPr="00807D37" w:rsidTr="00FB37CE">
        <w:tc>
          <w:tcPr>
            <w:tcW w:w="3572" w:type="dxa"/>
            <w:shd w:val="clear" w:color="auto" w:fill="auto"/>
          </w:tcPr>
          <w:p w:rsidR="002E4C5F" w:rsidRPr="00807D37" w:rsidRDefault="002E4C5F" w:rsidP="00FB37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7D37">
              <w:t>ИД-1</w:t>
            </w:r>
            <w:r w:rsidRPr="00807D37">
              <w:rPr>
                <w:vertAlign w:val="subscript"/>
              </w:rPr>
              <w:t>УК-4</w:t>
            </w:r>
            <w:r w:rsidRPr="00807D37">
              <w:t xml:space="preserve">. – знает принципы построения устного и письменного высказывания на русском и иностранном языках; правила и закономерности деловой  устной и письменной коммуникации. </w:t>
            </w:r>
          </w:p>
        </w:tc>
        <w:tc>
          <w:tcPr>
            <w:tcW w:w="5999" w:type="dxa"/>
            <w:shd w:val="clear" w:color="auto" w:fill="auto"/>
          </w:tcPr>
          <w:p w:rsidR="002E4C5F" w:rsidRPr="00807D37" w:rsidRDefault="002E4C5F" w:rsidP="00FB37CE">
            <w:pPr>
              <w:numPr>
                <w:ilvl w:val="12"/>
                <w:numId w:val="0"/>
              </w:numPr>
              <w:rPr>
                <w:bCs/>
              </w:rPr>
            </w:pPr>
            <w:r w:rsidRPr="00807D37">
              <w:rPr>
                <w:bCs/>
              </w:rPr>
              <w:t xml:space="preserve">- лексику и фразеологию в минимальном объеме, требуемом учебным планом по дисциплине; </w:t>
            </w:r>
          </w:p>
          <w:p w:rsidR="002E4C5F" w:rsidRPr="00807D37" w:rsidRDefault="002E4C5F" w:rsidP="00FB37CE">
            <w:pPr>
              <w:numPr>
                <w:ilvl w:val="12"/>
                <w:numId w:val="0"/>
              </w:numPr>
            </w:pPr>
            <w:r w:rsidRPr="00807D37">
              <w:rPr>
                <w:bCs/>
              </w:rPr>
              <w:t xml:space="preserve">- </w:t>
            </w:r>
            <w:r w:rsidRPr="00807D37">
              <w:t>специфические особенности делового стиля - изучаемого языка;</w:t>
            </w:r>
          </w:p>
          <w:p w:rsidR="002E4C5F" w:rsidRPr="00807D37" w:rsidRDefault="002E4C5F" w:rsidP="00FB37CE">
            <w:pPr>
              <w:rPr>
                <w:b/>
              </w:rPr>
            </w:pPr>
            <w:r w:rsidRPr="00807D37">
              <w:t xml:space="preserve">лексику, фразеологию, грамматический строй иностранного языка в объеме, необходимом для осуществления коммуникации в сфере делового общения. </w:t>
            </w:r>
          </w:p>
        </w:tc>
      </w:tr>
      <w:tr w:rsidR="002E4C5F" w:rsidRPr="00807D37" w:rsidTr="00FB37CE">
        <w:tc>
          <w:tcPr>
            <w:tcW w:w="3572" w:type="dxa"/>
            <w:shd w:val="clear" w:color="auto" w:fill="auto"/>
          </w:tcPr>
          <w:p w:rsidR="002E4C5F" w:rsidRPr="00807D37" w:rsidRDefault="002E4C5F" w:rsidP="00FB37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807D37">
              <w:t>ИД-2</w:t>
            </w:r>
            <w:r w:rsidRPr="00807D37">
              <w:rPr>
                <w:vertAlign w:val="subscript"/>
              </w:rPr>
              <w:t>УК-4.</w:t>
            </w:r>
            <w:r w:rsidRPr="00807D37">
              <w:t xml:space="preserve">– умеет применять на практике деловую коммуникацию </w:t>
            </w:r>
            <w:proofErr w:type="gramStart"/>
            <w:r w:rsidRPr="00807D37">
              <w:t>в</w:t>
            </w:r>
            <w:proofErr w:type="gramEnd"/>
            <w:r w:rsidRPr="00807D37">
              <w:t xml:space="preserve">     </w:t>
            </w:r>
            <w:proofErr w:type="gramStart"/>
            <w:r w:rsidRPr="00807D37">
              <w:t>устной</w:t>
            </w:r>
            <w:proofErr w:type="gramEnd"/>
            <w:r w:rsidRPr="00807D37">
              <w:t xml:space="preserve"> и письменной формах, методы и навыки делового общения на русском и иностранном языках.</w:t>
            </w:r>
          </w:p>
        </w:tc>
        <w:tc>
          <w:tcPr>
            <w:tcW w:w="5999" w:type="dxa"/>
            <w:shd w:val="clear" w:color="auto" w:fill="auto"/>
          </w:tcPr>
          <w:p w:rsidR="002E4C5F" w:rsidRPr="00807D37" w:rsidRDefault="002E4C5F" w:rsidP="00FB37CE">
            <w:r w:rsidRPr="00807D37">
              <w:t>- применять официально-деловую терминологию в иноязычной устной и письменной речи;</w:t>
            </w:r>
          </w:p>
          <w:p w:rsidR="002E4C5F" w:rsidRPr="00807D37" w:rsidRDefault="002E4C5F" w:rsidP="00FB37CE">
            <w:r w:rsidRPr="00807D37">
              <w:t>- вести деловую корреспонденцию на иностранном языке;</w:t>
            </w:r>
          </w:p>
          <w:p w:rsidR="002E4C5F" w:rsidRPr="00807D37" w:rsidRDefault="002E4C5F" w:rsidP="00FB37CE">
            <w:r w:rsidRPr="00807D37">
              <w:t>-  правильно оформлять деловую корреспонденцию в языковом отношении.</w:t>
            </w:r>
          </w:p>
        </w:tc>
      </w:tr>
      <w:tr w:rsidR="002E4C5F" w:rsidRPr="00807D37" w:rsidTr="00FB37CE">
        <w:tc>
          <w:tcPr>
            <w:tcW w:w="3572" w:type="dxa"/>
            <w:shd w:val="clear" w:color="auto" w:fill="auto"/>
          </w:tcPr>
          <w:p w:rsidR="002E4C5F" w:rsidRPr="00807D37" w:rsidRDefault="002E4C5F" w:rsidP="00FB37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807D37">
              <w:t>ИД-3</w:t>
            </w:r>
            <w:r w:rsidRPr="00807D37">
              <w:rPr>
                <w:vertAlign w:val="subscript"/>
              </w:rPr>
              <w:t xml:space="preserve">УК-4. </w:t>
            </w:r>
            <w:r w:rsidRPr="00807D37">
              <w:t>–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иностранных языках; методикой составления суждения в межличностном деловом общении на русском и иностранном языках.</w:t>
            </w:r>
          </w:p>
        </w:tc>
        <w:tc>
          <w:tcPr>
            <w:tcW w:w="5999" w:type="dxa"/>
            <w:shd w:val="clear" w:color="auto" w:fill="auto"/>
          </w:tcPr>
          <w:p w:rsidR="002E4C5F" w:rsidRPr="00807D37" w:rsidRDefault="002E4C5F" w:rsidP="00FB37CE">
            <w:r w:rsidRPr="00807D37">
              <w:t>- владеет основными видами устной и письменной коммуникации в сферах делового общения;</w:t>
            </w:r>
          </w:p>
          <w:p w:rsidR="002E4C5F" w:rsidRPr="00807D37" w:rsidRDefault="002E4C5F" w:rsidP="00FB37CE">
            <w:r w:rsidRPr="00807D37">
              <w:t>- владеет основами публичной речи и презентации результатов исследований на иностранном языке.</w:t>
            </w:r>
          </w:p>
          <w:p w:rsidR="002E4C5F" w:rsidRPr="00807D37" w:rsidRDefault="002E4C5F" w:rsidP="00FB37CE">
            <w:pPr>
              <w:numPr>
                <w:ilvl w:val="12"/>
                <w:numId w:val="0"/>
              </w:numPr>
              <w:rPr>
                <w:bCs/>
              </w:rPr>
            </w:pPr>
          </w:p>
          <w:p w:rsidR="002E4C5F" w:rsidRPr="00807D37" w:rsidRDefault="002E4C5F" w:rsidP="00FB37CE">
            <w:pPr>
              <w:numPr>
                <w:ilvl w:val="12"/>
                <w:numId w:val="0"/>
              </w:numPr>
              <w:rPr>
                <w:color w:val="FF0000"/>
              </w:rPr>
            </w:pPr>
          </w:p>
          <w:p w:rsidR="002E4C5F" w:rsidRPr="00807D37" w:rsidRDefault="002E4C5F" w:rsidP="00FB37CE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:rsidR="002E4C5F" w:rsidRDefault="002E4C5F" w:rsidP="002E4C5F">
      <w:pPr>
        <w:tabs>
          <w:tab w:val="left" w:pos="708"/>
        </w:tabs>
        <w:ind w:firstLine="709"/>
        <w:jc w:val="both"/>
      </w:pPr>
    </w:p>
    <w:p w:rsidR="002E4C5F" w:rsidRDefault="002E4C5F" w:rsidP="002E4C5F">
      <w:pPr>
        <w:pStyle w:val="a5"/>
        <w:ind w:firstLine="708"/>
        <w:jc w:val="both"/>
        <w:rPr>
          <w:sz w:val="24"/>
          <w:szCs w:val="24"/>
        </w:rPr>
      </w:pPr>
      <w:r w:rsidRPr="00EB1667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EB1667">
        <w:rPr>
          <w:sz w:val="24"/>
          <w:szCs w:val="24"/>
        </w:rPr>
        <w:t xml:space="preserve">и видам занятий </w:t>
      </w:r>
    </w:p>
    <w:p w:rsidR="002E4C5F" w:rsidRDefault="002E4C5F" w:rsidP="002E4C5F">
      <w:pPr>
        <w:pStyle w:val="a5"/>
        <w:ind w:firstLine="708"/>
        <w:jc w:val="both"/>
        <w:rPr>
          <w:sz w:val="24"/>
          <w:szCs w:val="24"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40"/>
        <w:gridCol w:w="720"/>
        <w:gridCol w:w="3251"/>
        <w:gridCol w:w="709"/>
        <w:gridCol w:w="840"/>
        <w:gridCol w:w="1109"/>
        <w:gridCol w:w="811"/>
        <w:gridCol w:w="1059"/>
        <w:gridCol w:w="784"/>
      </w:tblGrid>
      <w:tr w:rsidR="002E4C5F" w:rsidRPr="00E063E8" w:rsidTr="00FB37CE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2E4C5F" w:rsidRPr="00E063E8" w:rsidRDefault="002E4C5F" w:rsidP="00FB37CE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2E4C5F" w:rsidRPr="00E063E8" w:rsidRDefault="002E4C5F" w:rsidP="00FB37CE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  <w:lang w:val="en-US"/>
              </w:rPr>
            </w:pPr>
            <w:r w:rsidRPr="00E063E8">
              <w:rPr>
                <w:sz w:val="20"/>
                <w:szCs w:val="20"/>
              </w:rPr>
              <w:t xml:space="preserve">№ </w:t>
            </w:r>
          </w:p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12" w:space="0" w:color="auto"/>
            </w:tcBorders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</w:p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Наименование</w:t>
            </w:r>
          </w:p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6"/>
            <w:tcBorders>
              <w:top w:val="single" w:sz="12" w:space="0" w:color="auto"/>
              <w:bottom w:val="nil"/>
            </w:tcBorders>
          </w:tcPr>
          <w:p w:rsidR="002E4C5F" w:rsidRPr="00E063E8" w:rsidRDefault="002E4C5F" w:rsidP="00FB37CE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E063E8">
              <w:rPr>
                <w:bCs/>
                <w:iCs/>
                <w:sz w:val="20"/>
                <w:szCs w:val="20"/>
              </w:rPr>
              <w:t>Часы</w:t>
            </w:r>
            <w:proofErr w:type="gramStart"/>
            <w:r w:rsidRPr="00E063E8">
              <w:rPr>
                <w:bCs/>
                <w:iCs/>
                <w:sz w:val="20"/>
                <w:szCs w:val="20"/>
              </w:rPr>
              <w:t>/ И</w:t>
            </w:r>
            <w:proofErr w:type="gramEnd"/>
            <w:r w:rsidRPr="00E063E8">
              <w:rPr>
                <w:bCs/>
                <w:iCs/>
                <w:sz w:val="20"/>
                <w:szCs w:val="20"/>
              </w:rPr>
              <w:t>з них в интерактивной форме</w:t>
            </w:r>
          </w:p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</w:p>
        </w:tc>
      </w:tr>
      <w:tr w:rsidR="002E4C5F" w:rsidRPr="00E063E8" w:rsidTr="00FB37CE">
        <w:trPr>
          <w:trHeight w:val="370"/>
        </w:trPr>
        <w:tc>
          <w:tcPr>
            <w:tcW w:w="776" w:type="dxa"/>
            <w:vMerge/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2E4C5F" w:rsidRPr="00E063E8" w:rsidRDefault="002E4C5F" w:rsidP="00FB37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2E4C5F" w:rsidRPr="00E063E8" w:rsidRDefault="002E4C5F" w:rsidP="00FB37CE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2E4C5F" w:rsidRPr="00E063E8" w:rsidRDefault="002E4C5F" w:rsidP="00FB37CE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11" w:type="dxa"/>
          </w:tcPr>
          <w:p w:rsidR="002E4C5F" w:rsidRPr="00E063E8" w:rsidRDefault="002E4C5F" w:rsidP="00FB37CE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2E4C5F" w:rsidRPr="00E063E8" w:rsidRDefault="002E4C5F" w:rsidP="00FB37CE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784" w:type="dxa"/>
          </w:tcPr>
          <w:p w:rsidR="002E4C5F" w:rsidRPr="00E063E8" w:rsidRDefault="002E4C5F" w:rsidP="00FB37CE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СРС</w:t>
            </w:r>
          </w:p>
        </w:tc>
      </w:tr>
      <w:tr w:rsidR="002E4C5F" w:rsidRPr="00E063E8" w:rsidTr="00FB37CE">
        <w:trPr>
          <w:trHeight w:val="236"/>
        </w:trPr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10</w:t>
            </w:r>
          </w:p>
        </w:tc>
      </w:tr>
      <w:tr w:rsidR="002E4C5F" w:rsidRPr="00E063E8" w:rsidTr="00FB37CE">
        <w:trPr>
          <w:trHeight w:val="236"/>
        </w:trPr>
        <w:tc>
          <w:tcPr>
            <w:tcW w:w="10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5 семестр</w:t>
            </w:r>
          </w:p>
        </w:tc>
      </w:tr>
      <w:tr w:rsidR="002E4C5F" w:rsidRPr="00E063E8" w:rsidTr="00FB37CE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</w:pPr>
            <w:r w:rsidRPr="00E063E8"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B1667" w:rsidRDefault="002E4C5F" w:rsidP="00FB37CE">
            <w:r w:rsidRPr="00EB1667">
              <w:t xml:space="preserve">Понятия о видах и стилях перевода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2E4C5F" w:rsidRPr="00E063E8" w:rsidRDefault="002E4C5F" w:rsidP="00FB37CE">
            <w:pPr>
              <w:jc w:val="center"/>
            </w:pPr>
            <w:r>
              <w:t>6</w:t>
            </w:r>
          </w:p>
        </w:tc>
        <w:tc>
          <w:tcPr>
            <w:tcW w:w="784" w:type="dxa"/>
            <w:vAlign w:val="center"/>
          </w:tcPr>
          <w:p w:rsidR="002E4C5F" w:rsidRPr="00656E22" w:rsidRDefault="002E4C5F" w:rsidP="00FB37CE">
            <w:pPr>
              <w:jc w:val="center"/>
            </w:pPr>
            <w:r>
              <w:t>30</w:t>
            </w:r>
          </w:p>
        </w:tc>
      </w:tr>
      <w:tr w:rsidR="002E4C5F" w:rsidRPr="00E063E8" w:rsidTr="00FB37CE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lang w:val="en-US"/>
              </w:rPr>
            </w:pPr>
            <w:r w:rsidRPr="00E063E8">
              <w:t>9-1</w:t>
            </w:r>
            <w:r w:rsidRPr="00E063E8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B1667" w:rsidRDefault="002E4C5F" w:rsidP="00FB37CE">
            <w:r w:rsidRPr="00EB1667">
              <w:t xml:space="preserve">Основные формы устрой и письменной передачи </w:t>
            </w:r>
            <w:r w:rsidRPr="00EB1667">
              <w:lastRenderedPageBreak/>
              <w:t>содержания текста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lastRenderedPageBreak/>
              <w:t>36</w:t>
            </w:r>
          </w:p>
        </w:tc>
        <w:tc>
          <w:tcPr>
            <w:tcW w:w="840" w:type="dxa"/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2E4C5F" w:rsidRPr="00E063E8" w:rsidRDefault="002E4C5F" w:rsidP="00FB37CE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84" w:type="dxa"/>
            <w:vAlign w:val="center"/>
          </w:tcPr>
          <w:p w:rsidR="002E4C5F" w:rsidRPr="00656E22" w:rsidRDefault="002E4C5F" w:rsidP="00FB37CE">
            <w:pPr>
              <w:jc w:val="center"/>
            </w:pPr>
            <w:r>
              <w:t>30</w:t>
            </w:r>
          </w:p>
        </w:tc>
      </w:tr>
      <w:tr w:rsidR="002E4C5F" w:rsidRPr="00E063E8" w:rsidTr="00FB37CE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5F" w:rsidRPr="00E063E8" w:rsidRDefault="002E4C5F" w:rsidP="00FB37CE">
            <w:pPr>
              <w:rPr>
                <w:bCs/>
                <w:sz w:val="20"/>
                <w:szCs w:val="20"/>
              </w:rPr>
            </w:pPr>
            <w:r w:rsidRPr="00E063E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</w:pPr>
            <w:r w:rsidRPr="00E063E8">
              <w:t>72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2E4C5F" w:rsidRPr="00E063E8" w:rsidRDefault="002E4C5F" w:rsidP="00FB37CE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</w:tbl>
    <w:p w:rsidR="002E4C5F" w:rsidRPr="00EB1667" w:rsidRDefault="002E4C5F" w:rsidP="002E4C5F">
      <w:pPr>
        <w:pStyle w:val="a5"/>
        <w:ind w:firstLine="708"/>
        <w:jc w:val="both"/>
        <w:rPr>
          <w:sz w:val="24"/>
          <w:szCs w:val="24"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4C5F"/>
    <w:rsid w:val="002E4C5F"/>
    <w:rsid w:val="00D96E49"/>
    <w:rsid w:val="00F3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2E4C5F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2E4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4C5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E4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2022-11-10T14:05:00Z</dcterms:created>
  <dcterms:modified xsi:type="dcterms:W3CDTF">2022-11-10T14:05:00Z</dcterms:modified>
</cp:coreProperties>
</file>